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15"/>
        <w:tblW w:w="5000" w:type="pct"/>
        <w:tblLook w:val="04A0" w:firstRow="1" w:lastRow="0" w:firstColumn="1" w:lastColumn="0" w:noHBand="0" w:noVBand="1"/>
      </w:tblPr>
      <w:tblGrid>
        <w:gridCol w:w="609"/>
        <w:gridCol w:w="774"/>
        <w:gridCol w:w="2227"/>
        <w:gridCol w:w="5676"/>
      </w:tblGrid>
      <w:tr w:rsidR="00E91119" w:rsidRPr="00E91119" w:rsidTr="00E9111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9111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淮河水利委员会实施河道管理范围内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9111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淮</w:t>
            </w:r>
            <w:proofErr w:type="gramEnd"/>
            <w:r w:rsidRPr="00E9111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河 流 域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水</w:t>
            </w:r>
            <w:r>
              <w:rPr>
                <w:rFonts w:hint="eastAsia"/>
              </w:rPr>
              <w:t>系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河流</w:t>
            </w:r>
          </w:p>
        </w:tc>
        <w:tc>
          <w:tcPr>
            <w:tcW w:w="3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划定河段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淮</w:t>
            </w:r>
            <w:r w:rsidRPr="00E91119">
              <w:rPr>
                <w:rFonts w:hint="eastAsia"/>
              </w:rPr>
              <w:t xml:space="preserve"> </w:t>
            </w:r>
            <w:r w:rsidRPr="00E91119">
              <w:rPr>
                <w:rFonts w:hint="eastAsia"/>
              </w:rPr>
              <w:t>河</w:t>
            </w:r>
            <w:r w:rsidRPr="00E91119">
              <w:rPr>
                <w:rFonts w:hint="eastAsia"/>
              </w:rPr>
              <w:t xml:space="preserve"> </w:t>
            </w:r>
            <w:r w:rsidRPr="00E91119">
              <w:rPr>
                <w:rFonts w:hint="eastAsia"/>
              </w:rPr>
              <w:t>水</w:t>
            </w:r>
            <w:r w:rsidRPr="00E91119">
              <w:rPr>
                <w:rFonts w:hint="eastAsia"/>
              </w:rPr>
              <w:t xml:space="preserve"> </w:t>
            </w:r>
            <w:r w:rsidRPr="00E91119">
              <w:rPr>
                <w:rFonts w:hint="eastAsia"/>
              </w:rPr>
              <w:t>系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淮</w:t>
            </w:r>
            <w:bookmarkStart w:id="0" w:name="_GoBack"/>
            <w:bookmarkEnd w:id="0"/>
            <w:r w:rsidRPr="00E91119">
              <w:rPr>
                <w:rFonts w:hint="eastAsia"/>
              </w:rPr>
              <w:t>河干流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河南省息县至三江营（包括洪泽湖、高邮湖、邵伯湖、沿线的行洪区以及蒙洼、城西湖、城东湖和</w:t>
            </w:r>
            <w:proofErr w:type="gramStart"/>
            <w:r w:rsidRPr="00E91119">
              <w:rPr>
                <w:rFonts w:hint="eastAsia"/>
              </w:rPr>
              <w:t>瓦埠湖</w:t>
            </w:r>
            <w:proofErr w:type="gramEnd"/>
            <w:r w:rsidRPr="00E91119">
              <w:rPr>
                <w:rFonts w:hint="eastAsia"/>
              </w:rPr>
              <w:t>）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jc w:val="center"/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洪汝河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河南省新蔡县</w:t>
            </w:r>
            <w:proofErr w:type="gramStart"/>
            <w:r w:rsidRPr="00E91119">
              <w:rPr>
                <w:rFonts w:hint="eastAsia"/>
              </w:rPr>
              <w:t>班台至</w:t>
            </w:r>
            <w:proofErr w:type="gramEnd"/>
            <w:r w:rsidRPr="00E91119">
              <w:rPr>
                <w:rFonts w:hint="eastAsia"/>
              </w:rPr>
              <w:t>洪河口（包括洪河分洪道）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jc w:val="center"/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沙颍河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河南省周口闸至安徽省阜阳闸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jc w:val="center"/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新</w:t>
            </w:r>
            <w:proofErr w:type="gramStart"/>
            <w:r w:rsidRPr="00E91119">
              <w:rPr>
                <w:rFonts w:hint="eastAsia"/>
              </w:rPr>
              <w:t>汴</w:t>
            </w:r>
            <w:proofErr w:type="gramEnd"/>
            <w:r w:rsidRPr="00E91119">
              <w:rPr>
                <w:rFonts w:hint="eastAsia"/>
              </w:rPr>
              <w:t>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roofErr w:type="gramStart"/>
            <w:r w:rsidRPr="00E91119">
              <w:rPr>
                <w:rFonts w:hint="eastAsia"/>
              </w:rPr>
              <w:t>跨皖苏</w:t>
            </w:r>
            <w:proofErr w:type="gramEnd"/>
            <w:r w:rsidRPr="00E91119">
              <w:rPr>
                <w:rFonts w:hint="eastAsia"/>
              </w:rPr>
              <w:t>省段：安徽省泗县</w:t>
            </w:r>
            <w:r w:rsidRPr="00E91119">
              <w:rPr>
                <w:rFonts w:hint="eastAsia"/>
              </w:rPr>
              <w:t>104</w:t>
            </w:r>
            <w:r w:rsidRPr="00E91119">
              <w:rPr>
                <w:rFonts w:hint="eastAsia"/>
              </w:rPr>
              <w:t>国道公路桥至江苏省</w:t>
            </w:r>
            <w:proofErr w:type="gramStart"/>
            <w:r w:rsidRPr="00E91119">
              <w:rPr>
                <w:rFonts w:hint="eastAsia"/>
              </w:rPr>
              <w:t>溧</w:t>
            </w:r>
            <w:proofErr w:type="gramEnd"/>
            <w:r w:rsidRPr="00E91119">
              <w:rPr>
                <w:rFonts w:hint="eastAsia"/>
              </w:rPr>
              <w:t>河洼；跨豫皖省段：河南省永城县张桥闸至安徽省濉溪县岱桥闸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jc w:val="center"/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涡河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河南省鹿邑县付桥闸、东</w:t>
            </w:r>
            <w:proofErr w:type="gramStart"/>
            <w:r w:rsidRPr="00E91119">
              <w:rPr>
                <w:rFonts w:hint="eastAsia"/>
              </w:rPr>
              <w:t>孙营闸</w:t>
            </w:r>
            <w:proofErr w:type="gramEnd"/>
            <w:r w:rsidRPr="00E91119">
              <w:rPr>
                <w:rFonts w:hint="eastAsia"/>
              </w:rPr>
              <w:t>至安徽省亳州市</w:t>
            </w:r>
            <w:proofErr w:type="gramStart"/>
            <w:r w:rsidRPr="00E91119">
              <w:rPr>
                <w:rFonts w:hint="eastAsia"/>
              </w:rPr>
              <w:t>大寺集闸</w:t>
            </w:r>
            <w:proofErr w:type="gramEnd"/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jc w:val="center"/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其他跨省干支流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省界上、下游各</w:t>
            </w:r>
            <w:r w:rsidRPr="00E91119">
              <w:rPr>
                <w:rFonts w:hint="eastAsia"/>
              </w:rPr>
              <w:t>10km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proofErr w:type="gramStart"/>
            <w:r w:rsidRPr="00E91119">
              <w:rPr>
                <w:rFonts w:hint="eastAsia"/>
              </w:rPr>
              <w:t>沂</w:t>
            </w:r>
            <w:proofErr w:type="gramEnd"/>
            <w:r w:rsidRPr="00E91119">
              <w:rPr>
                <w:rFonts w:hint="eastAsia"/>
              </w:rPr>
              <w:t xml:space="preserve"> </w:t>
            </w:r>
            <w:proofErr w:type="gramStart"/>
            <w:r w:rsidRPr="00E91119">
              <w:rPr>
                <w:rFonts w:hint="eastAsia"/>
              </w:rPr>
              <w:t>沭</w:t>
            </w:r>
            <w:proofErr w:type="gramEnd"/>
            <w:r w:rsidRPr="00E91119">
              <w:rPr>
                <w:rFonts w:hint="eastAsia"/>
              </w:rPr>
              <w:t xml:space="preserve"> </w:t>
            </w:r>
            <w:proofErr w:type="gramStart"/>
            <w:r w:rsidRPr="00E91119">
              <w:rPr>
                <w:rFonts w:hint="eastAsia"/>
              </w:rPr>
              <w:t>泗</w:t>
            </w:r>
            <w:proofErr w:type="gramEnd"/>
            <w:r w:rsidRPr="00E91119">
              <w:rPr>
                <w:rFonts w:hint="eastAsia"/>
              </w:rPr>
              <w:t xml:space="preserve"> </w:t>
            </w:r>
            <w:r w:rsidRPr="00E91119">
              <w:rPr>
                <w:rFonts w:hint="eastAsia"/>
              </w:rPr>
              <w:t>水</w:t>
            </w:r>
            <w:r w:rsidRPr="00E91119">
              <w:rPr>
                <w:rFonts w:hint="eastAsia"/>
              </w:rPr>
              <w:t xml:space="preserve"> </w:t>
            </w:r>
            <w:r w:rsidRPr="00E91119">
              <w:rPr>
                <w:rFonts w:hint="eastAsia"/>
              </w:rPr>
              <w:t>系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沂河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跋山水库以下至骆马湖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祊河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入沂河河口至上游</w:t>
            </w:r>
            <w:r w:rsidRPr="00E91119">
              <w:rPr>
                <w:rFonts w:hint="eastAsia"/>
              </w:rPr>
              <w:t>39km</w:t>
            </w:r>
            <w:r w:rsidRPr="00E91119">
              <w:rPr>
                <w:rFonts w:hint="eastAsia"/>
              </w:rPr>
              <w:t>处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沭河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青峰岭水库以下至新沂河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汤河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入沭河河口至上游</w:t>
            </w:r>
            <w:r w:rsidRPr="00E91119">
              <w:rPr>
                <w:rFonts w:hint="eastAsia"/>
              </w:rPr>
              <w:t>6km</w:t>
            </w:r>
            <w:r w:rsidRPr="00E91119">
              <w:rPr>
                <w:rFonts w:hint="eastAsia"/>
              </w:rPr>
              <w:t>处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新沂河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嶂山闸至入海口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新沭河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roofErr w:type="gramStart"/>
            <w:r w:rsidRPr="00E91119">
              <w:rPr>
                <w:rFonts w:hint="eastAsia"/>
              </w:rPr>
              <w:t>大官庄闸至</w:t>
            </w:r>
            <w:proofErr w:type="gramEnd"/>
            <w:r w:rsidRPr="00E91119">
              <w:rPr>
                <w:rFonts w:hint="eastAsia"/>
              </w:rPr>
              <w:t>石梁河水库（含水库）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proofErr w:type="gramStart"/>
            <w:r w:rsidRPr="00E91119">
              <w:rPr>
                <w:rFonts w:hint="eastAsia"/>
              </w:rPr>
              <w:t>邳</w:t>
            </w:r>
            <w:proofErr w:type="gramEnd"/>
            <w:r w:rsidRPr="00E91119">
              <w:rPr>
                <w:rFonts w:hint="eastAsia"/>
              </w:rPr>
              <w:t>苍分洪道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江风口</w:t>
            </w:r>
            <w:proofErr w:type="gramStart"/>
            <w:r w:rsidRPr="00E91119">
              <w:rPr>
                <w:rFonts w:hint="eastAsia"/>
              </w:rPr>
              <w:t>闸至滩上</w:t>
            </w:r>
            <w:proofErr w:type="gramEnd"/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中运河、韩庄运河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韩庄闸至骆马湖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分</w:t>
            </w:r>
            <w:proofErr w:type="gramStart"/>
            <w:r w:rsidRPr="00E91119">
              <w:rPr>
                <w:rFonts w:hint="eastAsia"/>
              </w:rPr>
              <w:t>沂</w:t>
            </w:r>
            <w:proofErr w:type="gramEnd"/>
            <w:r w:rsidRPr="00E91119">
              <w:rPr>
                <w:rFonts w:hint="eastAsia"/>
              </w:rPr>
              <w:t>入</w:t>
            </w:r>
            <w:proofErr w:type="gramStart"/>
            <w:r w:rsidRPr="00E91119">
              <w:rPr>
                <w:rFonts w:hint="eastAsia"/>
              </w:rPr>
              <w:t>沭</w:t>
            </w:r>
            <w:proofErr w:type="gramEnd"/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彭家道口闸至大官闸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南四湖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全湖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骆马湖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全湖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/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pPr>
              <w:jc w:val="center"/>
            </w:pPr>
            <w:r w:rsidRPr="00E91119">
              <w:rPr>
                <w:rFonts w:hint="eastAsia"/>
              </w:rPr>
              <w:t>其他跨省干支流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省界上、下游各</w:t>
            </w:r>
            <w:r w:rsidRPr="00E91119">
              <w:rPr>
                <w:rFonts w:hint="eastAsia"/>
              </w:rPr>
              <w:t>10km</w:t>
            </w:r>
          </w:p>
        </w:tc>
      </w:tr>
      <w:tr w:rsidR="00E91119" w:rsidRPr="00E91119" w:rsidTr="00E91119">
        <w:trPr>
          <w:trHeight w:val="2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19" w:rsidRPr="00E91119" w:rsidRDefault="00E91119" w:rsidP="00E9111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淮河流域干支流</w:t>
            </w:r>
          </w:p>
        </w:tc>
        <w:tc>
          <w:tcPr>
            <w:tcW w:w="3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19" w:rsidRPr="00E91119" w:rsidRDefault="00E91119" w:rsidP="00E91119">
            <w:r w:rsidRPr="00E91119">
              <w:rPr>
                <w:rFonts w:hint="eastAsia"/>
              </w:rPr>
              <w:t>除上述规定河段之外</w:t>
            </w:r>
          </w:p>
        </w:tc>
      </w:tr>
    </w:tbl>
    <w:p w:rsidR="00FC0DEA" w:rsidRDefault="00FC0DEA">
      <w:pPr>
        <w:rPr>
          <w:rFonts w:hint="eastAsia"/>
        </w:rPr>
      </w:pPr>
    </w:p>
    <w:sectPr w:rsidR="00FC0DEA" w:rsidSect="00E9111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19"/>
    <w:rsid w:val="002D7FC3"/>
    <w:rsid w:val="00346772"/>
    <w:rsid w:val="005C1F0F"/>
    <w:rsid w:val="006F1F26"/>
    <w:rsid w:val="00857D25"/>
    <w:rsid w:val="00B946EA"/>
    <w:rsid w:val="00CD34BF"/>
    <w:rsid w:val="00E91119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19"/>
    <w:pPr>
      <w:widowControl w:val="0"/>
      <w:spacing w:line="480" w:lineRule="exac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26"/>
    <w:pPr>
      <w:ind w:firstLineChars="200" w:firstLine="420"/>
    </w:pPr>
  </w:style>
  <w:style w:type="character" w:styleId="a4">
    <w:name w:val="Subtle Emphasis"/>
    <w:basedOn w:val="a0"/>
    <w:uiPriority w:val="19"/>
    <w:qFormat/>
    <w:rsid w:val="006F1F2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119"/>
    <w:pPr>
      <w:widowControl w:val="0"/>
      <w:spacing w:line="480" w:lineRule="exac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26"/>
    <w:pPr>
      <w:ind w:firstLineChars="200" w:firstLine="420"/>
    </w:pPr>
  </w:style>
  <w:style w:type="character" w:styleId="a4">
    <w:name w:val="Subtle Emphasis"/>
    <w:basedOn w:val="a0"/>
    <w:uiPriority w:val="19"/>
    <w:qFormat/>
    <w:rsid w:val="006F1F2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王慧玲</dc:creator>
  <cp:keywords/>
  <dc:description/>
  <cp:lastModifiedBy>王慧玲</cp:lastModifiedBy>
  <cp:revision>1</cp:revision>
  <cp:lastPrinted>2014-04-20T08:12:00Z</cp:lastPrinted>
  <dcterms:created xsi:type="dcterms:W3CDTF">2014-04-20T08:06:00Z</dcterms:created>
  <dcterms:modified xsi:type="dcterms:W3CDTF">2014-04-20T08:12:00Z</dcterms:modified>
</cp:coreProperties>
</file>